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C9127E" w:rsidRPr="00C9127E" w:rsidTr="00C9127E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bookmarkStart w:id="0" w:name="_GoBack"/>
            <w:bookmarkEnd w:id="0"/>
            <w:r w:rsidRPr="00C9127E">
              <w:rPr>
                <w:rFonts w:ascii="Arial" w:hAnsi="Arial" w:cs="Arial"/>
                <w:b/>
                <w:bCs/>
                <w:color w:val="444444"/>
                <w:sz w:val="28"/>
                <w:szCs w:val="28"/>
              </w:rPr>
              <w:t>Standards of Excellence</w:t>
            </w:r>
          </w:p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b/>
                <w:bCs/>
                <w:i/>
                <w:iCs/>
                <w:color w:val="C0504D"/>
                <w:sz w:val="28"/>
                <w:szCs w:val="28"/>
              </w:rPr>
              <w:t>Describe the level of quality that you plan to attain for critical tasks.</w:t>
            </w:r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b/>
                <w:bCs/>
                <w:color w:val="444444"/>
                <w:sz w:val="28"/>
                <w:szCs w:val="28"/>
              </w:rPr>
              <w:t>Results</w:t>
            </w:r>
          </w:p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b/>
                <w:bCs/>
                <w:i/>
                <w:iCs/>
                <w:color w:val="C0504D"/>
              </w:rPr>
              <w:t>What actually happened?</w:t>
            </w:r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b/>
                <w:bCs/>
                <w:color w:val="444444"/>
                <w:sz w:val="28"/>
                <w:szCs w:val="28"/>
              </w:rPr>
              <w:t>Reason for Variance</w:t>
            </w:r>
          </w:p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b/>
                <w:bCs/>
                <w:i/>
                <w:iCs/>
                <w:color w:val="C0504D"/>
              </w:rPr>
              <w:t>Why are your actual results different from your standards of excellence?</w:t>
            </w:r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b/>
                <w:bCs/>
                <w:color w:val="444444"/>
                <w:sz w:val="28"/>
                <w:szCs w:val="28"/>
              </w:rPr>
              <w:t>Unanticipated Accomplishments</w:t>
            </w:r>
          </w:p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C9127E" w:rsidRPr="00C9127E" w:rsidTr="00C9127E">
        <w:tc>
          <w:tcPr>
            <w:tcW w:w="1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color w:val="444444"/>
                <w:sz w:val="20"/>
                <w:szCs w:val="20"/>
              </w:rPr>
              <w:t>The region conference has adequate staffing (at least 1:10 counselors to student ratio w/ adult advisor track leader as necessary) and 50+ delegates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C9127E" w:rsidRPr="00C9127E" w:rsidTr="00C9127E">
        <w:tc>
          <w:tcPr>
            <w:tcW w:w="1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color w:val="444444"/>
                <w:sz w:val="20"/>
                <w:szCs w:val="20"/>
              </w:rPr>
              <w:t>All positions on the cabinet are filled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C9127E" w:rsidRPr="00C9127E" w:rsidTr="00C9127E">
        <w:tc>
          <w:tcPr>
            <w:tcW w:w="1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color w:val="444444"/>
                <w:sz w:val="20"/>
                <w:szCs w:val="20"/>
              </w:rPr>
              <w:t>Everyone on the cabinet has a fully developed PPA, mission, and purpose for their position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C9127E" w:rsidRPr="00C9127E" w:rsidTr="00C9127E">
        <w:tc>
          <w:tcPr>
            <w:tcW w:w="1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color w:val="444444"/>
                <w:sz w:val="20"/>
                <w:szCs w:val="20"/>
              </w:rPr>
              <w:t>All cabinet members meet standards of excellence for the month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C9127E" w:rsidRPr="00C9127E" w:rsidTr="00C9127E">
        <w:tc>
          <w:tcPr>
            <w:tcW w:w="1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color w:val="444444"/>
                <w:sz w:val="20"/>
                <w:szCs w:val="20"/>
              </w:rPr>
              <w:t>90% of delegates to the region conference evaluate the program as excellent or very good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C9127E" w:rsidRPr="00C9127E" w:rsidTr="00C9127E">
        <w:tc>
          <w:tcPr>
            <w:tcW w:w="1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color w:val="444444"/>
                <w:sz w:val="20"/>
                <w:szCs w:val="20"/>
              </w:rPr>
              <w:t>A minimum of five new schools attend the region conference</w:t>
            </w:r>
          </w:p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C9127E" w:rsidRPr="00C9127E" w:rsidTr="00C9127E">
        <w:tc>
          <w:tcPr>
            <w:tcW w:w="1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color w:val="444444"/>
                <w:sz w:val="20"/>
                <w:szCs w:val="20"/>
              </w:rPr>
              <w:t>At least one cabinet meeting or conference call is held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27E" w:rsidRPr="00C9127E" w:rsidRDefault="00C9127E" w:rsidP="00C9127E">
            <w:pPr>
              <w:spacing w:before="100" w:beforeAutospacing="1" w:after="100" w:afterAutospacing="1" w:line="31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9127E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</w:p>
        </w:tc>
      </w:tr>
    </w:tbl>
    <w:p w:rsidR="00FB5E78" w:rsidRDefault="00FB5E78"/>
    <w:sectPr w:rsidR="00FB5E78" w:rsidSect="00C9127E"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7E"/>
    <w:rsid w:val="00445B78"/>
    <w:rsid w:val="00AE10D7"/>
    <w:rsid w:val="00C9127E"/>
    <w:rsid w:val="00FB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12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12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Michelle Liu</cp:lastModifiedBy>
  <cp:revision>2</cp:revision>
  <dcterms:created xsi:type="dcterms:W3CDTF">2012-10-22T17:36:00Z</dcterms:created>
  <dcterms:modified xsi:type="dcterms:W3CDTF">2012-10-22T17:36:00Z</dcterms:modified>
</cp:coreProperties>
</file>